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EC" w:rsidRDefault="00746E59" w:rsidP="008F2E4F">
      <w:pPr>
        <w:jc w:val="center"/>
      </w:pPr>
      <w:r w:rsidRPr="00D93EDC">
        <w:rPr>
          <w:rFonts w:ascii="Times New Roman" w:hAnsi="Times New Roman"/>
          <w:noProof/>
          <w:sz w:val="24"/>
          <w:szCs w:val="24"/>
        </w:rPr>
        <w:drawing>
          <wp:inline distT="0" distB="0" distL="0" distR="0">
            <wp:extent cx="2103120" cy="284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2840990"/>
                    </a:xfrm>
                    <a:prstGeom prst="rect">
                      <a:avLst/>
                    </a:prstGeom>
                    <a:noFill/>
                    <a:ln>
                      <a:noFill/>
                    </a:ln>
                  </pic:spPr>
                </pic:pic>
              </a:graphicData>
            </a:graphic>
          </wp:inline>
        </w:drawing>
      </w:r>
    </w:p>
    <w:p w:rsidR="005850EC" w:rsidRPr="008F2E4F" w:rsidRDefault="005850EC" w:rsidP="008F2E4F"/>
    <w:p w:rsidR="005850EC" w:rsidRPr="003F48D6" w:rsidRDefault="005850EC" w:rsidP="008F2E4F">
      <w:pPr>
        <w:pStyle w:val="Heading1"/>
      </w:pPr>
      <w:r w:rsidRPr="003F48D6">
        <w:t>Dudley G. Luckett</w:t>
      </w:r>
    </w:p>
    <w:p w:rsidR="005850EC" w:rsidRPr="00823F29" w:rsidRDefault="005850EC" w:rsidP="00823F29"/>
    <w:p w:rsidR="005850EC" w:rsidRDefault="005850EC" w:rsidP="008F2E4F">
      <w:pPr>
        <w:jc w:val="center"/>
        <w:rPr>
          <w:rFonts w:ascii="Times New Roman" w:hAnsi="Times New Roman"/>
          <w:b/>
          <w:sz w:val="24"/>
          <w:szCs w:val="24"/>
        </w:rPr>
      </w:pPr>
    </w:p>
    <w:p w:rsidR="005850EC" w:rsidRPr="00483B63" w:rsidRDefault="005850EC" w:rsidP="009621AE">
      <w:pPr>
        <w:pStyle w:val="BodyText"/>
      </w:pPr>
      <w:r w:rsidRPr="00483B63">
        <w:t>Dudley Gilmore Luckett, Emeritus Professor of Economics and Emeritus Distinguished Professor in Liberal Arts and Sciences</w:t>
      </w:r>
      <w:r w:rsidR="00FE44FE">
        <w:t>,</w:t>
      </w:r>
      <w:r w:rsidRPr="00483B63">
        <w:t xml:space="preserve"> died January 24, 2020</w:t>
      </w:r>
      <w:r w:rsidR="00FE44FE">
        <w:t>,</w:t>
      </w:r>
      <w:r w:rsidRPr="00483B63">
        <w:t xml:space="preserve"> at </w:t>
      </w:r>
      <w:proofErr w:type="spellStart"/>
      <w:r w:rsidRPr="00483B63">
        <w:t>Northcrest</w:t>
      </w:r>
      <w:proofErr w:type="spellEnd"/>
      <w:r w:rsidRPr="00483B63">
        <w:t xml:space="preserve"> Health Center in Ames</w:t>
      </w:r>
      <w:r w:rsidR="00BD07BF" w:rsidRPr="00483B63">
        <w:t xml:space="preserve"> at the age of 91 years</w:t>
      </w:r>
      <w:r w:rsidRPr="00483B63">
        <w:t xml:space="preserve">.  </w:t>
      </w:r>
    </w:p>
    <w:p w:rsidR="00BD07BF" w:rsidRPr="00483B63" w:rsidRDefault="00BD07BF" w:rsidP="00823F29">
      <w:pPr>
        <w:pStyle w:val="BodyText"/>
      </w:pPr>
    </w:p>
    <w:p w:rsidR="005850EC" w:rsidRPr="00483B63" w:rsidRDefault="005850EC" w:rsidP="00823F29">
      <w:pPr>
        <w:pStyle w:val="BodyText"/>
      </w:pPr>
      <w:r w:rsidRPr="00483B63">
        <w:t>Dudley Luckett was born September 10</w:t>
      </w:r>
      <w:r w:rsidR="0074615D" w:rsidRPr="00483B63">
        <w:t>, 1928</w:t>
      </w:r>
      <w:r w:rsidR="00FE44FE">
        <w:t>,</w:t>
      </w:r>
      <w:r w:rsidR="0074615D" w:rsidRPr="00483B63">
        <w:t xml:space="preserve"> in Kansas City, Missouri</w:t>
      </w:r>
      <w:r w:rsidR="00FE44FE">
        <w:t>,</w:t>
      </w:r>
      <w:r w:rsidRPr="00483B63">
        <w:t xml:space="preserve"> and </w:t>
      </w:r>
      <w:r w:rsidR="00A7006A" w:rsidRPr="00483B63">
        <w:t xml:space="preserve">grew up </w:t>
      </w:r>
      <w:r w:rsidRPr="00483B63">
        <w:t xml:space="preserve">in Sedalia, Missouri. </w:t>
      </w:r>
      <w:r w:rsidR="00A7006A" w:rsidRPr="00483B63">
        <w:t>After</w:t>
      </w:r>
      <w:r w:rsidRPr="00483B63">
        <w:t xml:space="preserve"> </w:t>
      </w:r>
      <w:r w:rsidR="005A2831" w:rsidRPr="00483B63">
        <w:t>graduating from high school in 1946</w:t>
      </w:r>
      <w:r w:rsidRPr="00483B63">
        <w:t xml:space="preserve">, he joined the U.S. Army and served for two years, primarily </w:t>
      </w:r>
      <w:r w:rsidR="00FE44FE" w:rsidRPr="00483B63">
        <w:t>with the U.S. occupation forces</w:t>
      </w:r>
      <w:r w:rsidR="00FE44FE" w:rsidRPr="00483B63">
        <w:t xml:space="preserve"> </w:t>
      </w:r>
      <w:r w:rsidR="00D2459D" w:rsidRPr="00483B63">
        <w:t>in Japan</w:t>
      </w:r>
      <w:r w:rsidRPr="00483B63">
        <w:t xml:space="preserve">. </w:t>
      </w:r>
      <w:r w:rsidR="005B2F9F" w:rsidRPr="00483B63">
        <w:t>Upon</w:t>
      </w:r>
      <w:r w:rsidRPr="00483B63">
        <w:t xml:space="preserve"> completing his military service, he enrolled in the University of Missouri where he earned </w:t>
      </w:r>
      <w:r w:rsidR="00FE44FE">
        <w:t>an</w:t>
      </w:r>
      <w:r w:rsidRPr="00483B63">
        <w:t xml:space="preserve"> AB degree in political science in 1952 and the MA degree in economics in 1954. He then enrolled in the graduate program at the University of Texas (Austin) and was awarded the PhD degree in economics from that institution in 1958.</w:t>
      </w:r>
    </w:p>
    <w:p w:rsidR="005850EC" w:rsidRPr="00483B63" w:rsidRDefault="005850EC" w:rsidP="00823F29">
      <w:pPr>
        <w:pStyle w:val="BodyText"/>
      </w:pPr>
    </w:p>
    <w:p w:rsidR="005850EC" w:rsidRPr="00483B63" w:rsidRDefault="00102E26" w:rsidP="00823F29">
      <w:pPr>
        <w:pStyle w:val="BodyText"/>
      </w:pPr>
      <w:r w:rsidRPr="00483B63">
        <w:t>Dudley Lucket</w:t>
      </w:r>
      <w:r w:rsidR="0087210E" w:rsidRPr="00483B63">
        <w:t>t</w:t>
      </w:r>
      <w:r w:rsidR="005850EC" w:rsidRPr="00483B63">
        <w:t xml:space="preserve"> began his </w:t>
      </w:r>
      <w:r w:rsidR="005A2831" w:rsidRPr="00483B63">
        <w:t>c</w:t>
      </w:r>
      <w:r w:rsidR="005850EC" w:rsidRPr="00483B63">
        <w:t xml:space="preserve">areer as a member of the faculty in the </w:t>
      </w:r>
      <w:r w:rsidR="00116906" w:rsidRPr="00483B63">
        <w:t>I</w:t>
      </w:r>
      <w:r w:rsidR="00AB57AD">
        <w:t xml:space="preserve">owa </w:t>
      </w:r>
      <w:r w:rsidR="00116906" w:rsidRPr="00483B63">
        <w:t>S</w:t>
      </w:r>
      <w:r w:rsidR="00AB57AD">
        <w:t xml:space="preserve">tate </w:t>
      </w:r>
      <w:r w:rsidR="00116906" w:rsidRPr="00483B63">
        <w:t>U</w:t>
      </w:r>
      <w:r w:rsidR="00AB57AD">
        <w:t>niversity</w:t>
      </w:r>
      <w:r w:rsidR="00116906" w:rsidRPr="00483B63">
        <w:t xml:space="preserve"> </w:t>
      </w:r>
      <w:r w:rsidR="005850EC" w:rsidRPr="00483B63">
        <w:t xml:space="preserve">Department of Economics in 1958. </w:t>
      </w:r>
      <w:r w:rsidR="00116906" w:rsidRPr="00483B63">
        <w:t xml:space="preserve"> I</w:t>
      </w:r>
      <w:r w:rsidR="005850EC" w:rsidRPr="00483B63">
        <w:t xml:space="preserve">nitially </w:t>
      </w:r>
      <w:r w:rsidR="00116906" w:rsidRPr="00483B63">
        <w:t xml:space="preserve">appointed as an </w:t>
      </w:r>
      <w:r w:rsidR="00AB57AD">
        <w:t>I</w:t>
      </w:r>
      <w:r w:rsidR="005850EC" w:rsidRPr="00483B63">
        <w:t xml:space="preserve">nstructor, </w:t>
      </w:r>
      <w:r w:rsidR="0074615D" w:rsidRPr="00483B63">
        <w:t>he</w:t>
      </w:r>
      <w:r w:rsidR="005850EC" w:rsidRPr="00483B63">
        <w:t xml:space="preserve"> was promoted to Assistant Professor in 1959, to Associate Professor with tenure in 1962</w:t>
      </w:r>
      <w:r w:rsidR="00AB57AD">
        <w:t>,</w:t>
      </w:r>
      <w:r w:rsidR="005850EC" w:rsidRPr="00483B63">
        <w:t xml:space="preserve"> and to Professor in 1964.  He became a Distinguished Professor in 1985. He retired from ISU at the end of 1995.</w:t>
      </w:r>
    </w:p>
    <w:p w:rsidR="005850EC" w:rsidRPr="00483B63" w:rsidRDefault="005850EC" w:rsidP="00823F29">
      <w:pPr>
        <w:pStyle w:val="BodyText"/>
      </w:pPr>
    </w:p>
    <w:p w:rsidR="005850EC" w:rsidRPr="00483B63" w:rsidRDefault="00AB57AD" w:rsidP="00823F29">
      <w:pPr>
        <w:pStyle w:val="BodyText"/>
      </w:pPr>
      <w:r>
        <w:t>Dudley Luckett’</w:t>
      </w:r>
      <w:r w:rsidR="00102E26" w:rsidRPr="00483B63">
        <w:t xml:space="preserve">s primary area of </w:t>
      </w:r>
      <w:r w:rsidR="006544E3" w:rsidRPr="00483B63">
        <w:t>professional</w:t>
      </w:r>
      <w:r w:rsidR="00102E26" w:rsidRPr="00483B63">
        <w:t xml:space="preserve"> interest was monetary economics. He taught courses </w:t>
      </w:r>
      <w:r w:rsidR="000B291B" w:rsidRPr="00483B63">
        <w:t>in this area at</w:t>
      </w:r>
      <w:r w:rsidR="00102E26" w:rsidRPr="00483B63">
        <w:t xml:space="preserve"> both the und</w:t>
      </w:r>
      <w:r w:rsidR="004D6128" w:rsidRPr="00483B63">
        <w:t>ergraduate and graduate levels</w:t>
      </w:r>
      <w:r w:rsidR="000B291B" w:rsidRPr="00483B63">
        <w:t xml:space="preserve"> throughout his career at </w:t>
      </w:r>
      <w:r>
        <w:t>Iowa State</w:t>
      </w:r>
      <w:r w:rsidR="00CD4495" w:rsidRPr="00483B63">
        <w:t>.</w:t>
      </w:r>
      <w:r w:rsidR="002D5D24" w:rsidRPr="00483B63">
        <w:t xml:space="preserve"> </w:t>
      </w:r>
      <w:r w:rsidR="004F65DC" w:rsidRPr="00483B63">
        <w:t xml:space="preserve">When he joined the faculty in 1958, only one section of the undergraduate course in Money and Banking was offered each academic year and it had only a modest enrollment. When Luckett began teaching this course, </w:t>
      </w:r>
      <w:r w:rsidR="0087210E" w:rsidRPr="00483B63">
        <w:t xml:space="preserve">the </w:t>
      </w:r>
      <w:r w:rsidR="004F65DC" w:rsidRPr="00483B63">
        <w:t xml:space="preserve">enrollment </w:t>
      </w:r>
      <w:r w:rsidR="0087210E" w:rsidRPr="00483B63">
        <w:t xml:space="preserve">increased </w:t>
      </w:r>
      <w:r w:rsidR="004F65DC" w:rsidRPr="00483B63">
        <w:t>rapidly and with</w:t>
      </w:r>
      <w:r w:rsidR="005A2831" w:rsidRPr="00483B63">
        <w:t>in</w:t>
      </w:r>
      <w:r w:rsidR="004F65DC" w:rsidRPr="00483B63">
        <w:t xml:space="preserve"> just a few years, </w:t>
      </w:r>
      <w:r w:rsidR="0087210E" w:rsidRPr="00483B63">
        <w:t>the course had</w:t>
      </w:r>
      <w:r w:rsidR="007260CB" w:rsidRPr="00483B63">
        <w:t xml:space="preserve"> multiple sections </w:t>
      </w:r>
      <w:r w:rsidR="005B2F9F" w:rsidRPr="00483B63">
        <w:t xml:space="preserve">offered </w:t>
      </w:r>
      <w:r w:rsidR="007260CB" w:rsidRPr="00483B63">
        <w:t>each year and</w:t>
      </w:r>
      <w:r w:rsidR="0087210E" w:rsidRPr="00483B63">
        <w:t xml:space="preserve"> the largest </w:t>
      </w:r>
      <w:r w:rsidR="00321B8D" w:rsidRPr="00483B63">
        <w:t xml:space="preserve">enrollment </w:t>
      </w:r>
      <w:r w:rsidR="0087210E" w:rsidRPr="00483B63">
        <w:t xml:space="preserve">of all </w:t>
      </w:r>
      <w:r w:rsidR="005A2831" w:rsidRPr="00483B63">
        <w:t>upper</w:t>
      </w:r>
      <w:r w:rsidR="007E2536" w:rsidRPr="00483B63">
        <w:t>-</w:t>
      </w:r>
      <w:r w:rsidR="005A2831" w:rsidRPr="00483B63">
        <w:t>level</w:t>
      </w:r>
      <w:r w:rsidR="0087210E" w:rsidRPr="00483B63">
        <w:t xml:space="preserve"> courses in the department. He wrote an undergraduate textbook, </w:t>
      </w:r>
      <w:r w:rsidR="0087210E" w:rsidRPr="00483B63">
        <w:rPr>
          <w:b/>
          <w:i/>
        </w:rPr>
        <w:t xml:space="preserve">Money and </w:t>
      </w:r>
      <w:r w:rsidR="005B2F9F" w:rsidRPr="00483B63">
        <w:rPr>
          <w:b/>
          <w:i/>
        </w:rPr>
        <w:t xml:space="preserve">Banking, </w:t>
      </w:r>
      <w:r w:rsidR="005B2F9F" w:rsidRPr="00483B63">
        <w:t>which</w:t>
      </w:r>
      <w:r w:rsidR="0087210E" w:rsidRPr="00483B63">
        <w:t xml:space="preserve"> was published by McGraw-Hill in 1976 and was adopted for use </w:t>
      </w:r>
      <w:r w:rsidR="007B7C1B" w:rsidRPr="00483B63">
        <w:t>by</w:t>
      </w:r>
      <w:r w:rsidR="0087210E" w:rsidRPr="00483B63">
        <w:t xml:space="preserve"> a large number of </w:t>
      </w:r>
      <w:r w:rsidR="0087210E" w:rsidRPr="00483B63">
        <w:lastRenderedPageBreak/>
        <w:t>universities in the U.S. and abroad. A second edition of the book was published in 1980 and a third in 1984.</w:t>
      </w:r>
      <w:r w:rsidR="0073028D" w:rsidRPr="00483B63">
        <w:t xml:space="preserve"> A modified version of t</w:t>
      </w:r>
      <w:r w:rsidR="00281702" w:rsidRPr="00483B63">
        <w:t>h</w:t>
      </w:r>
      <w:r w:rsidR="007B7C1B" w:rsidRPr="00483B63">
        <w:t>e</w:t>
      </w:r>
      <w:r w:rsidR="00281702" w:rsidRPr="00483B63">
        <w:t xml:space="preserve"> book was also </w:t>
      </w:r>
      <w:r w:rsidR="0073028D" w:rsidRPr="00483B63">
        <w:t>published in Indonesia</w:t>
      </w:r>
      <w:r w:rsidR="00281702" w:rsidRPr="00483B63">
        <w:t xml:space="preserve">.  </w:t>
      </w:r>
    </w:p>
    <w:p w:rsidR="00281702" w:rsidRPr="00483B63" w:rsidRDefault="00281702" w:rsidP="00823F29">
      <w:pPr>
        <w:pStyle w:val="BodyText"/>
      </w:pPr>
    </w:p>
    <w:p w:rsidR="00281702" w:rsidRPr="00483B63" w:rsidRDefault="00EB5A99" w:rsidP="00823F29">
      <w:pPr>
        <w:pStyle w:val="BodyText"/>
      </w:pPr>
      <w:r w:rsidRPr="00483B63">
        <w:t>At the graduate level</w:t>
      </w:r>
      <w:r w:rsidR="00281702" w:rsidRPr="00483B63">
        <w:t>,</w:t>
      </w:r>
      <w:r w:rsidRPr="00483B63">
        <w:t xml:space="preserve"> Luckett taught</w:t>
      </w:r>
      <w:r w:rsidR="00281702" w:rsidRPr="00483B63">
        <w:t xml:space="preserve"> Advanced Money and </w:t>
      </w:r>
      <w:r w:rsidR="00C92949" w:rsidRPr="00483B63">
        <w:t>Banking, which</w:t>
      </w:r>
      <w:r w:rsidR="00281702" w:rsidRPr="00483B63">
        <w:t xml:space="preserve"> provided a </w:t>
      </w:r>
      <w:r w:rsidR="00AB57AD">
        <w:t>critical part of the department’</w:t>
      </w:r>
      <w:r w:rsidR="00281702" w:rsidRPr="00483B63">
        <w:t xml:space="preserve">s PhD field of concentration in Monetary Economics. </w:t>
      </w:r>
      <w:r w:rsidR="00C92949" w:rsidRPr="00483B63">
        <w:t xml:space="preserve">This field was the </w:t>
      </w:r>
      <w:r w:rsidR="00775249" w:rsidRPr="00483B63">
        <w:t>department’s</w:t>
      </w:r>
      <w:r w:rsidR="00C92949" w:rsidRPr="00483B63">
        <w:t xml:space="preserve"> largest and most successful general economics field </w:t>
      </w:r>
      <w:r w:rsidR="00390921" w:rsidRPr="00483B63">
        <w:t>during</w:t>
      </w:r>
      <w:r w:rsidR="00C92949" w:rsidRPr="00483B63">
        <w:t xml:space="preserve"> the 1970s and 1980s.    </w:t>
      </w:r>
    </w:p>
    <w:p w:rsidR="007260CB" w:rsidRPr="00483B63" w:rsidRDefault="00E04FBF" w:rsidP="00823F29">
      <w:pPr>
        <w:pStyle w:val="BodyText"/>
      </w:pPr>
      <w:r w:rsidRPr="00483B63">
        <w:t xml:space="preserve">Luckett also taught courses dealing with the history </w:t>
      </w:r>
      <w:r w:rsidR="00AB57AD">
        <w:t>of economic thought at both the u</w:t>
      </w:r>
      <w:r w:rsidRPr="00483B63">
        <w:t>ndergraduate and graduate levels on a regular basis</w:t>
      </w:r>
      <w:r w:rsidR="00EB5A99" w:rsidRPr="00483B63">
        <w:t xml:space="preserve">. </w:t>
      </w:r>
      <w:r w:rsidR="007260CB" w:rsidRPr="00483B63">
        <w:t>He received the University</w:t>
      </w:r>
      <w:r w:rsidR="00AB57AD">
        <w:t>’</w:t>
      </w:r>
      <w:r w:rsidR="007260CB" w:rsidRPr="00483B63">
        <w:t>s Outstanding Teacher Award in 1978.</w:t>
      </w:r>
    </w:p>
    <w:p w:rsidR="007260CB" w:rsidRPr="00483B63" w:rsidRDefault="007260CB" w:rsidP="00823F29">
      <w:pPr>
        <w:pStyle w:val="BodyText"/>
      </w:pPr>
    </w:p>
    <w:p w:rsidR="00390921" w:rsidRPr="00483B63" w:rsidRDefault="00E04FBF" w:rsidP="00823F29">
      <w:pPr>
        <w:pStyle w:val="BodyText"/>
      </w:pPr>
      <w:r w:rsidRPr="00483B63">
        <w:t xml:space="preserve">During his years at Iowa State, Luckett </w:t>
      </w:r>
      <w:r w:rsidR="00112534" w:rsidRPr="00483B63">
        <w:t>served as</w:t>
      </w:r>
      <w:r w:rsidRPr="00483B63">
        <w:t xml:space="preserve"> major professor for 28 PhD students and 13 MS students. </w:t>
      </w:r>
      <w:r w:rsidR="00112534" w:rsidRPr="00483B63">
        <w:t>Many</w:t>
      </w:r>
      <w:r w:rsidR="007260CB" w:rsidRPr="00483B63">
        <w:t xml:space="preserve"> of his PhD students had very successful careers in academia and/or government service. </w:t>
      </w:r>
    </w:p>
    <w:p w:rsidR="00390921" w:rsidRPr="00483B63" w:rsidRDefault="00390921" w:rsidP="009621AE">
      <w:pPr>
        <w:pStyle w:val="BodyText"/>
      </w:pPr>
    </w:p>
    <w:p w:rsidR="00321B8D" w:rsidRPr="00483B63" w:rsidRDefault="00390921" w:rsidP="009621AE">
      <w:pPr>
        <w:pStyle w:val="ListNumber"/>
        <w:numPr>
          <w:ilvl w:val="0"/>
          <w:numId w:val="0"/>
        </w:numPr>
        <w:jc w:val="left"/>
        <w:rPr>
          <w:rFonts w:ascii="Times New Roman" w:hAnsi="Times New Roman"/>
          <w:sz w:val="24"/>
          <w:szCs w:val="24"/>
        </w:rPr>
      </w:pPr>
      <w:r w:rsidRPr="00483B63">
        <w:rPr>
          <w:rFonts w:ascii="Times New Roman" w:hAnsi="Times New Roman"/>
          <w:sz w:val="24"/>
          <w:szCs w:val="24"/>
        </w:rPr>
        <w:t>Dudley Luckett was a scholar of widespread repute. His first two</w:t>
      </w:r>
      <w:r w:rsidR="00112534" w:rsidRPr="00483B63">
        <w:rPr>
          <w:rFonts w:ascii="Times New Roman" w:hAnsi="Times New Roman"/>
          <w:sz w:val="24"/>
          <w:szCs w:val="24"/>
        </w:rPr>
        <w:t xml:space="preserve"> refere</w:t>
      </w:r>
      <w:r w:rsidR="007E2536" w:rsidRPr="00483B63">
        <w:rPr>
          <w:rFonts w:ascii="Times New Roman" w:hAnsi="Times New Roman"/>
          <w:sz w:val="24"/>
          <w:szCs w:val="24"/>
        </w:rPr>
        <w:t>ed</w:t>
      </w:r>
      <w:r w:rsidR="00EC7E3B" w:rsidRPr="00483B63">
        <w:rPr>
          <w:rFonts w:ascii="Times New Roman" w:hAnsi="Times New Roman"/>
          <w:sz w:val="24"/>
          <w:szCs w:val="24"/>
        </w:rPr>
        <w:t xml:space="preserve"> j</w:t>
      </w:r>
      <w:r w:rsidRPr="00483B63">
        <w:rPr>
          <w:rFonts w:ascii="Times New Roman" w:hAnsi="Times New Roman"/>
          <w:sz w:val="24"/>
          <w:szCs w:val="24"/>
        </w:rPr>
        <w:t xml:space="preserve">ournal articles appeared in </w:t>
      </w:r>
      <w:r w:rsidR="00802D75" w:rsidRPr="00483B63">
        <w:rPr>
          <w:rFonts w:ascii="Times New Roman" w:hAnsi="Times New Roman"/>
          <w:sz w:val="24"/>
          <w:szCs w:val="24"/>
        </w:rPr>
        <w:t>top-</w:t>
      </w:r>
      <w:r w:rsidR="00D54509" w:rsidRPr="00483B63">
        <w:rPr>
          <w:rFonts w:ascii="Times New Roman" w:hAnsi="Times New Roman"/>
          <w:sz w:val="24"/>
          <w:szCs w:val="24"/>
        </w:rPr>
        <w:t>tier</w:t>
      </w:r>
      <w:r w:rsidRPr="00483B63">
        <w:rPr>
          <w:rFonts w:ascii="Times New Roman" w:hAnsi="Times New Roman"/>
          <w:sz w:val="24"/>
          <w:szCs w:val="24"/>
        </w:rPr>
        <w:t xml:space="preserve"> </w:t>
      </w:r>
      <w:r w:rsidR="00EC7E3B" w:rsidRPr="00483B63">
        <w:rPr>
          <w:rFonts w:ascii="Times New Roman" w:hAnsi="Times New Roman"/>
          <w:sz w:val="24"/>
          <w:szCs w:val="24"/>
        </w:rPr>
        <w:t xml:space="preserve">economics </w:t>
      </w:r>
      <w:r w:rsidR="009E56FD" w:rsidRPr="00483B63">
        <w:rPr>
          <w:rFonts w:ascii="Times New Roman" w:hAnsi="Times New Roman"/>
          <w:sz w:val="24"/>
          <w:szCs w:val="24"/>
        </w:rPr>
        <w:t>journals and received</w:t>
      </w:r>
      <w:r w:rsidR="005B2F9F" w:rsidRPr="00483B63">
        <w:rPr>
          <w:rFonts w:ascii="Times New Roman" w:hAnsi="Times New Roman"/>
          <w:sz w:val="24"/>
          <w:szCs w:val="24"/>
        </w:rPr>
        <w:t xml:space="preserve"> </w:t>
      </w:r>
      <w:r w:rsidRPr="00483B63">
        <w:rPr>
          <w:rFonts w:ascii="Times New Roman" w:hAnsi="Times New Roman"/>
          <w:sz w:val="24"/>
          <w:szCs w:val="24"/>
        </w:rPr>
        <w:t>recognition within</w:t>
      </w:r>
      <w:r w:rsidR="00802D75" w:rsidRPr="00483B63">
        <w:rPr>
          <w:rFonts w:ascii="Times New Roman" w:hAnsi="Times New Roman"/>
          <w:sz w:val="24"/>
          <w:szCs w:val="24"/>
        </w:rPr>
        <w:t xml:space="preserve"> both</w:t>
      </w:r>
      <w:r w:rsidRPr="00483B63">
        <w:rPr>
          <w:rFonts w:ascii="Times New Roman" w:hAnsi="Times New Roman"/>
          <w:sz w:val="24"/>
          <w:szCs w:val="24"/>
        </w:rPr>
        <w:t xml:space="preserve"> the academic community </w:t>
      </w:r>
      <w:r w:rsidR="00802D75" w:rsidRPr="00483B63">
        <w:rPr>
          <w:rFonts w:ascii="Times New Roman" w:hAnsi="Times New Roman"/>
          <w:sz w:val="24"/>
          <w:szCs w:val="24"/>
        </w:rPr>
        <w:t>and</w:t>
      </w:r>
      <w:r w:rsidRPr="00483B63">
        <w:rPr>
          <w:rFonts w:ascii="Times New Roman" w:hAnsi="Times New Roman"/>
          <w:sz w:val="24"/>
          <w:szCs w:val="24"/>
        </w:rPr>
        <w:t xml:space="preserve"> the </w:t>
      </w:r>
      <w:r w:rsidR="00EC7E3B" w:rsidRPr="00483B63">
        <w:rPr>
          <w:rFonts w:ascii="Times New Roman" w:hAnsi="Times New Roman"/>
          <w:sz w:val="24"/>
          <w:szCs w:val="24"/>
        </w:rPr>
        <w:t xml:space="preserve">professional finance community. </w:t>
      </w:r>
      <w:r w:rsidR="00C83EC7" w:rsidRPr="00483B63">
        <w:rPr>
          <w:rFonts w:ascii="Times New Roman" w:hAnsi="Times New Roman"/>
          <w:sz w:val="24"/>
          <w:szCs w:val="24"/>
        </w:rPr>
        <w:t xml:space="preserve">Subsequent journal articles added to his reputation as an accomplished and pioneering scholar. </w:t>
      </w:r>
      <w:r w:rsidR="009621AE" w:rsidRPr="00483B63">
        <w:rPr>
          <w:rFonts w:ascii="Times New Roman" w:hAnsi="Times New Roman"/>
          <w:sz w:val="24"/>
          <w:szCs w:val="24"/>
        </w:rPr>
        <w:t>In 1964, h</w:t>
      </w:r>
      <w:r w:rsidR="00C83EC7" w:rsidRPr="00483B63">
        <w:rPr>
          <w:rFonts w:ascii="Times New Roman" w:hAnsi="Times New Roman"/>
          <w:sz w:val="24"/>
          <w:szCs w:val="24"/>
        </w:rPr>
        <w:t xml:space="preserve">e was selected to be an Associate Editor of the </w:t>
      </w:r>
      <w:r w:rsidR="00C83EC7" w:rsidRPr="00483B63">
        <w:rPr>
          <w:rFonts w:ascii="Times New Roman" w:hAnsi="Times New Roman"/>
          <w:b/>
          <w:i/>
          <w:sz w:val="24"/>
          <w:szCs w:val="24"/>
        </w:rPr>
        <w:t>Journal of Finance</w:t>
      </w:r>
      <w:r w:rsidR="00C83EC7" w:rsidRPr="00483B63">
        <w:rPr>
          <w:rFonts w:ascii="Times New Roman" w:hAnsi="Times New Roman"/>
          <w:sz w:val="24"/>
          <w:szCs w:val="24"/>
        </w:rPr>
        <w:t>, the journal of the American Finance Association.</w:t>
      </w:r>
      <w:r w:rsidR="009621AE" w:rsidRPr="00483B63">
        <w:rPr>
          <w:rFonts w:ascii="Times New Roman" w:hAnsi="Times New Roman"/>
          <w:sz w:val="24"/>
          <w:szCs w:val="24"/>
        </w:rPr>
        <w:t xml:space="preserve">  </w:t>
      </w:r>
      <w:r w:rsidR="00112534" w:rsidRPr="00483B63">
        <w:rPr>
          <w:rFonts w:ascii="Times New Roman" w:hAnsi="Times New Roman"/>
          <w:sz w:val="24"/>
          <w:szCs w:val="24"/>
        </w:rPr>
        <w:t>I</w:t>
      </w:r>
      <w:r w:rsidR="009621AE" w:rsidRPr="00483B63">
        <w:rPr>
          <w:rFonts w:ascii="Times New Roman" w:hAnsi="Times New Roman"/>
          <w:sz w:val="24"/>
          <w:szCs w:val="24"/>
        </w:rPr>
        <w:t>n 1967, he accepted a four-year appointment as Managing Editor of this journal.</w:t>
      </w:r>
    </w:p>
    <w:p w:rsidR="00CA3371" w:rsidRPr="00483B63" w:rsidRDefault="00CA3371" w:rsidP="009621AE">
      <w:pPr>
        <w:pStyle w:val="ListNumber"/>
        <w:numPr>
          <w:ilvl w:val="0"/>
          <w:numId w:val="0"/>
        </w:numPr>
        <w:jc w:val="left"/>
        <w:rPr>
          <w:rFonts w:ascii="Times New Roman" w:hAnsi="Times New Roman"/>
          <w:sz w:val="24"/>
          <w:szCs w:val="24"/>
        </w:rPr>
      </w:pPr>
    </w:p>
    <w:p w:rsidR="00CA3371" w:rsidRPr="00483B63" w:rsidRDefault="00F51144" w:rsidP="00CA3371">
      <w:pPr>
        <w:pStyle w:val="BodyText"/>
      </w:pPr>
      <w:r w:rsidRPr="00483B63">
        <w:t xml:space="preserve">Luckett </w:t>
      </w:r>
      <w:r w:rsidR="00DC102A" w:rsidRPr="00483B63">
        <w:t>developed an interest in the economic</w:t>
      </w:r>
      <w:r w:rsidRPr="00483B63">
        <w:t>s of lesser developed countries</w:t>
      </w:r>
      <w:r w:rsidR="00DC102A" w:rsidRPr="00483B63">
        <w:t xml:space="preserve"> in the latter years of his academic career</w:t>
      </w:r>
      <w:r w:rsidRPr="00483B63">
        <w:t xml:space="preserve">. In 1983, he received a Faculty Improvement leave from </w:t>
      </w:r>
      <w:r w:rsidR="00AB57AD">
        <w:t>Iowa State</w:t>
      </w:r>
      <w:r w:rsidRPr="00483B63">
        <w:t xml:space="preserve"> to conduct research in Fiji. This resulted in a book, </w:t>
      </w:r>
      <w:r w:rsidRPr="00483B63">
        <w:rPr>
          <w:b/>
          <w:i/>
        </w:rPr>
        <w:t>Monetary Policy in Fiji</w:t>
      </w:r>
      <w:r w:rsidRPr="00483B63">
        <w:rPr>
          <w:i/>
        </w:rPr>
        <w:t xml:space="preserve">, </w:t>
      </w:r>
      <w:r w:rsidRPr="00483B63">
        <w:t>which was published in 1987 by the Institute of Pacific Studies at the University of the South Pacific.</w:t>
      </w:r>
      <w:r w:rsidR="00DC102A" w:rsidRPr="00483B63">
        <w:t xml:space="preserve"> He</w:t>
      </w:r>
      <w:r w:rsidRPr="00483B63">
        <w:t xml:space="preserve"> took a two-year leave of absence </w:t>
      </w:r>
      <w:r w:rsidR="00DC102A" w:rsidRPr="00483B63">
        <w:t xml:space="preserve">in 1987 </w:t>
      </w:r>
      <w:r w:rsidR="00233D03" w:rsidRPr="00483B63">
        <w:t xml:space="preserve">to </w:t>
      </w:r>
      <w:r w:rsidR="00112534" w:rsidRPr="00483B63">
        <w:t>serve</w:t>
      </w:r>
      <w:r w:rsidR="00233D03" w:rsidRPr="00483B63">
        <w:t xml:space="preserve"> as a visiting professor at the National University of Singapo</w:t>
      </w:r>
      <w:r w:rsidR="00DC102A" w:rsidRPr="00483B63">
        <w:t>re. T</w:t>
      </w:r>
      <w:r w:rsidR="00233D03" w:rsidRPr="00483B63">
        <w:t xml:space="preserve">his resulted in another book, </w:t>
      </w:r>
      <w:r w:rsidR="00233D03" w:rsidRPr="00483B63">
        <w:rPr>
          <w:b/>
          <w:i/>
        </w:rPr>
        <w:t>Banking, Finance and Monetary Policy in Singapore</w:t>
      </w:r>
      <w:r w:rsidR="00233D03" w:rsidRPr="00483B63">
        <w:rPr>
          <w:i/>
        </w:rPr>
        <w:t xml:space="preserve">, </w:t>
      </w:r>
      <w:r w:rsidR="00233D03" w:rsidRPr="00483B63">
        <w:t>co-authored with David Schulze and Raymond Wong and published in 1994.</w:t>
      </w:r>
      <w:r w:rsidR="00D35ABE" w:rsidRPr="00483B63">
        <w:t xml:space="preserve"> </w:t>
      </w:r>
      <w:r w:rsidR="00C946B5" w:rsidRPr="00483B63">
        <w:t>In 1994, he received a Fulbright Research Grant for a study of the multi-country Eastern Caribbean Central Bank.</w:t>
      </w:r>
    </w:p>
    <w:p w:rsidR="00233D03" w:rsidRPr="00483B63" w:rsidRDefault="00233D03" w:rsidP="00CA3371">
      <w:pPr>
        <w:pStyle w:val="BodyText"/>
      </w:pPr>
    </w:p>
    <w:p w:rsidR="004B7343" w:rsidRPr="00483B63" w:rsidRDefault="004B7343" w:rsidP="00CA3371">
      <w:pPr>
        <w:pStyle w:val="BodyText"/>
      </w:pPr>
      <w:r w:rsidRPr="00483B63">
        <w:t>Dudley Luckett is survived by his daughter Elaine Rees Luckett, by his sons Luther James Luckett, Thomas Manley Luckett</w:t>
      </w:r>
      <w:r w:rsidR="00AB57AD">
        <w:t>,</w:t>
      </w:r>
      <w:bookmarkStart w:id="0" w:name="_GoBack"/>
      <w:bookmarkEnd w:id="0"/>
      <w:r w:rsidRPr="00483B63">
        <w:t xml:space="preserve"> and Brian Gilmore Luckett, and by six grandchildren.</w:t>
      </w:r>
      <w:r w:rsidR="00DC102A" w:rsidRPr="00483B63">
        <w:t xml:space="preserve"> </w:t>
      </w:r>
    </w:p>
    <w:p w:rsidR="004B7343" w:rsidRPr="00483B63" w:rsidRDefault="004B7343" w:rsidP="00CA3371">
      <w:pPr>
        <w:pStyle w:val="BodyText"/>
      </w:pPr>
    </w:p>
    <w:p w:rsidR="00233D03" w:rsidRPr="00483B63" w:rsidRDefault="004B7343" w:rsidP="00CA3371">
      <w:pPr>
        <w:pStyle w:val="BodyText"/>
        <w:rPr>
          <w:i/>
        </w:rPr>
      </w:pPr>
      <w:r w:rsidRPr="00483B63">
        <w:rPr>
          <w:i/>
        </w:rPr>
        <w:t xml:space="preserve">Respectfully Submitted by </w:t>
      </w:r>
      <w:r w:rsidR="00372B8C" w:rsidRPr="00483B63">
        <w:rPr>
          <w:i/>
        </w:rPr>
        <w:t>Dennis R. Starleaf</w:t>
      </w:r>
      <w:r w:rsidR="00D2459D" w:rsidRPr="00483B63">
        <w:rPr>
          <w:i/>
        </w:rPr>
        <w:t xml:space="preserve"> and Lehman B. Fletcher</w:t>
      </w:r>
    </w:p>
    <w:sectPr w:rsidR="00233D03" w:rsidRPr="00483B63" w:rsidSect="00FA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C2D3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A4CE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1A20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D887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E83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10CD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B3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2CE7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5C1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4007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4F"/>
    <w:rsid w:val="00010B74"/>
    <w:rsid w:val="000B291B"/>
    <w:rsid w:val="00102E26"/>
    <w:rsid w:val="00112534"/>
    <w:rsid w:val="00116906"/>
    <w:rsid w:val="00233D03"/>
    <w:rsid w:val="00281702"/>
    <w:rsid w:val="002A7E54"/>
    <w:rsid w:val="002D5D24"/>
    <w:rsid w:val="00321B8D"/>
    <w:rsid w:val="00354CF2"/>
    <w:rsid w:val="00372B8C"/>
    <w:rsid w:val="00390921"/>
    <w:rsid w:val="003C22CD"/>
    <w:rsid w:val="003F48D6"/>
    <w:rsid w:val="00443F75"/>
    <w:rsid w:val="00461BD7"/>
    <w:rsid w:val="00483B63"/>
    <w:rsid w:val="004866C9"/>
    <w:rsid w:val="004B118F"/>
    <w:rsid w:val="004B4F44"/>
    <w:rsid w:val="004B7343"/>
    <w:rsid w:val="004C5443"/>
    <w:rsid w:val="004D6128"/>
    <w:rsid w:val="004F65DC"/>
    <w:rsid w:val="005850EC"/>
    <w:rsid w:val="00590896"/>
    <w:rsid w:val="005A2831"/>
    <w:rsid w:val="005B2F9F"/>
    <w:rsid w:val="005C4BF1"/>
    <w:rsid w:val="00635B21"/>
    <w:rsid w:val="006544E3"/>
    <w:rsid w:val="006B5203"/>
    <w:rsid w:val="006F743E"/>
    <w:rsid w:val="007260CB"/>
    <w:rsid w:val="0073028D"/>
    <w:rsid w:val="0074615D"/>
    <w:rsid w:val="00746E59"/>
    <w:rsid w:val="00775249"/>
    <w:rsid w:val="007B7C1B"/>
    <w:rsid w:val="007E2536"/>
    <w:rsid w:val="007F0230"/>
    <w:rsid w:val="00802D75"/>
    <w:rsid w:val="00823F29"/>
    <w:rsid w:val="00836F1D"/>
    <w:rsid w:val="0087210E"/>
    <w:rsid w:val="0088323A"/>
    <w:rsid w:val="008846B3"/>
    <w:rsid w:val="008B3C9C"/>
    <w:rsid w:val="008F2E4F"/>
    <w:rsid w:val="009621AE"/>
    <w:rsid w:val="009766C9"/>
    <w:rsid w:val="009D59AD"/>
    <w:rsid w:val="009E0BB9"/>
    <w:rsid w:val="009E56FD"/>
    <w:rsid w:val="00A11E7D"/>
    <w:rsid w:val="00A7006A"/>
    <w:rsid w:val="00AB57AD"/>
    <w:rsid w:val="00B55A37"/>
    <w:rsid w:val="00BD07BF"/>
    <w:rsid w:val="00BE45B5"/>
    <w:rsid w:val="00C2214B"/>
    <w:rsid w:val="00C66E04"/>
    <w:rsid w:val="00C83EC7"/>
    <w:rsid w:val="00C92949"/>
    <w:rsid w:val="00C946B5"/>
    <w:rsid w:val="00CA2304"/>
    <w:rsid w:val="00CA3371"/>
    <w:rsid w:val="00CD4495"/>
    <w:rsid w:val="00D2459D"/>
    <w:rsid w:val="00D303F4"/>
    <w:rsid w:val="00D35ABE"/>
    <w:rsid w:val="00D54509"/>
    <w:rsid w:val="00D93EDC"/>
    <w:rsid w:val="00DC102A"/>
    <w:rsid w:val="00E04FBF"/>
    <w:rsid w:val="00E80166"/>
    <w:rsid w:val="00EB5A99"/>
    <w:rsid w:val="00EC06FC"/>
    <w:rsid w:val="00EC7E3B"/>
    <w:rsid w:val="00F07C9E"/>
    <w:rsid w:val="00F43CFA"/>
    <w:rsid w:val="00F51144"/>
    <w:rsid w:val="00F85E7D"/>
    <w:rsid w:val="00F91297"/>
    <w:rsid w:val="00FA36DF"/>
    <w:rsid w:val="00FE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4958C"/>
  <w15:chartTrackingRefBased/>
  <w15:docId w15:val="{6E6E9BAD-8FF7-4A66-B1D4-000E59AA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DF"/>
    <w:pPr>
      <w:jc w:val="both"/>
    </w:pPr>
    <w:rPr>
      <w:sz w:val="22"/>
      <w:szCs w:val="22"/>
    </w:rPr>
  </w:style>
  <w:style w:type="paragraph" w:styleId="Heading1">
    <w:name w:val="heading 1"/>
    <w:basedOn w:val="Normal"/>
    <w:next w:val="Normal"/>
    <w:link w:val="Heading1Char"/>
    <w:uiPriority w:val="99"/>
    <w:qFormat/>
    <w:rsid w:val="008F2E4F"/>
    <w:pPr>
      <w:keepNext/>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2E4F"/>
    <w:rPr>
      <w:rFonts w:ascii="Times New Roman" w:hAnsi="Times New Roman" w:cs="Times New Roman"/>
      <w:b/>
      <w:sz w:val="24"/>
      <w:szCs w:val="24"/>
    </w:rPr>
  </w:style>
  <w:style w:type="paragraph" w:styleId="BodyText">
    <w:name w:val="Body Text"/>
    <w:basedOn w:val="Normal"/>
    <w:link w:val="BodyTextChar"/>
    <w:uiPriority w:val="99"/>
    <w:rsid w:val="00823F29"/>
    <w:pPr>
      <w:jc w:val="left"/>
    </w:pPr>
    <w:rPr>
      <w:rFonts w:ascii="Times New Roman" w:hAnsi="Times New Roman"/>
      <w:sz w:val="24"/>
      <w:szCs w:val="24"/>
    </w:rPr>
  </w:style>
  <w:style w:type="character" w:customStyle="1" w:styleId="BodyTextChar">
    <w:name w:val="Body Text Char"/>
    <w:link w:val="BodyText"/>
    <w:uiPriority w:val="99"/>
    <w:locked/>
    <w:rsid w:val="00823F29"/>
    <w:rPr>
      <w:rFonts w:ascii="Times New Roman" w:hAnsi="Times New Roman" w:cs="Times New Roman"/>
      <w:sz w:val="24"/>
      <w:szCs w:val="24"/>
    </w:rPr>
  </w:style>
  <w:style w:type="paragraph" w:styleId="ListNumber">
    <w:name w:val="List Number"/>
    <w:basedOn w:val="Normal"/>
    <w:rsid w:val="00010B74"/>
    <w:pPr>
      <w:numPr>
        <w:numId w:val="6"/>
      </w:numPr>
    </w:pPr>
  </w:style>
  <w:style w:type="paragraph" w:styleId="BalloonText">
    <w:name w:val="Balloon Text"/>
    <w:basedOn w:val="Normal"/>
    <w:link w:val="BalloonTextChar"/>
    <w:uiPriority w:val="99"/>
    <w:semiHidden/>
    <w:unhideWhenUsed/>
    <w:rsid w:val="00A70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1CA2-E0B5-4361-B15B-D6B3E882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694</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Starleaf</dc:creator>
  <cp:keywords/>
  <dc:description/>
  <cp:lastModifiedBy>Gruca, Deborah [ECON]</cp:lastModifiedBy>
  <cp:revision>3</cp:revision>
  <cp:lastPrinted>2020-02-18T19:11:00Z</cp:lastPrinted>
  <dcterms:created xsi:type="dcterms:W3CDTF">2020-02-20T13:20:00Z</dcterms:created>
  <dcterms:modified xsi:type="dcterms:W3CDTF">2020-02-20T13:26:00Z</dcterms:modified>
</cp:coreProperties>
</file>